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B47" w:rsidRDefault="00D12B47" w:rsidP="00D12B47"/>
    <w:p w:rsidR="00D12B47" w:rsidRPr="00FC552C" w:rsidRDefault="00D12B47" w:rsidP="00D12B47">
      <w:pPr>
        <w:jc w:val="center"/>
        <w:rPr>
          <w:b/>
          <w:szCs w:val="28"/>
        </w:rPr>
      </w:pPr>
      <w:r w:rsidRPr="00FC552C">
        <w:rPr>
          <w:b/>
          <w:szCs w:val="28"/>
        </w:rPr>
        <w:t xml:space="preserve">Планирование уроков </w:t>
      </w:r>
      <w:proofErr w:type="gramStart"/>
      <w:r w:rsidRPr="00FC552C">
        <w:rPr>
          <w:b/>
          <w:szCs w:val="28"/>
        </w:rPr>
        <w:t>литературы  в</w:t>
      </w:r>
      <w:proofErr w:type="gramEnd"/>
      <w:r w:rsidRPr="00FC552C">
        <w:rPr>
          <w:b/>
          <w:szCs w:val="28"/>
        </w:rPr>
        <w:t xml:space="preserve"> 8 а классе</w:t>
      </w:r>
    </w:p>
    <w:p w:rsidR="00D12B47" w:rsidRPr="00FC552C" w:rsidRDefault="00D12B47" w:rsidP="00D12B47">
      <w:pPr>
        <w:jc w:val="center"/>
        <w:rPr>
          <w:b/>
          <w:szCs w:val="28"/>
        </w:rPr>
      </w:pPr>
      <w:r w:rsidRPr="00FC552C">
        <w:rPr>
          <w:b/>
          <w:szCs w:val="28"/>
        </w:rPr>
        <w:t>с13.04 по 30.04</w:t>
      </w:r>
    </w:p>
    <w:p w:rsidR="00D12B47" w:rsidRPr="002559C7" w:rsidRDefault="00D12B47" w:rsidP="00D12B47">
      <w:pPr>
        <w:jc w:val="center"/>
        <w:rPr>
          <w:rFonts w:cs="Times New Roman"/>
          <w:b/>
          <w:sz w:val="22"/>
        </w:rPr>
      </w:pPr>
      <w:r w:rsidRPr="00FC552C">
        <w:rPr>
          <w:rFonts w:cs="Times New Roman"/>
          <w:b/>
          <w:szCs w:val="28"/>
        </w:rPr>
        <w:t>Количество часов в неделю:</w:t>
      </w:r>
      <w:r w:rsidRPr="002559C7">
        <w:rPr>
          <w:rFonts w:cs="Times New Roman"/>
          <w:b/>
          <w:sz w:val="22"/>
        </w:rPr>
        <w:t xml:space="preserve"> 2</w:t>
      </w:r>
    </w:p>
    <w:p w:rsidR="00D12B47" w:rsidRPr="00353F48" w:rsidRDefault="00D12B47" w:rsidP="00D12B47">
      <w:pPr>
        <w:jc w:val="center"/>
        <w:rPr>
          <w:rFonts w:cs="Times New Roman"/>
          <w:sz w:val="22"/>
        </w:rPr>
      </w:pPr>
    </w:p>
    <w:tbl>
      <w:tblPr>
        <w:tblStyle w:val="a3"/>
        <w:tblW w:w="14473" w:type="dxa"/>
        <w:tblLook w:val="04A0" w:firstRow="1" w:lastRow="0" w:firstColumn="1" w:lastColumn="0" w:noHBand="0" w:noVBand="1"/>
      </w:tblPr>
      <w:tblGrid>
        <w:gridCol w:w="439"/>
        <w:gridCol w:w="2125"/>
        <w:gridCol w:w="887"/>
        <w:gridCol w:w="6721"/>
        <w:gridCol w:w="1774"/>
        <w:gridCol w:w="1773"/>
        <w:gridCol w:w="754"/>
      </w:tblGrid>
      <w:tr w:rsidR="00D12B47" w:rsidRPr="00353F48" w:rsidTr="00D87E03">
        <w:tc>
          <w:tcPr>
            <w:tcW w:w="558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r w:rsidRPr="00353F48">
              <w:rPr>
                <w:rFonts w:cs="Times New Roman"/>
                <w:sz w:val="22"/>
              </w:rPr>
              <w:t>№</w:t>
            </w:r>
          </w:p>
        </w:tc>
        <w:tc>
          <w:tcPr>
            <w:tcW w:w="4177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r w:rsidRPr="00353F48">
              <w:rPr>
                <w:rFonts w:cs="Times New Roman"/>
                <w:sz w:val="22"/>
              </w:rPr>
              <w:t>Тема урока</w:t>
            </w:r>
          </w:p>
        </w:tc>
        <w:tc>
          <w:tcPr>
            <w:tcW w:w="887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r w:rsidRPr="00353F48">
              <w:rPr>
                <w:rFonts w:cs="Times New Roman"/>
                <w:sz w:val="22"/>
              </w:rPr>
              <w:t>Теория</w:t>
            </w:r>
          </w:p>
        </w:tc>
        <w:tc>
          <w:tcPr>
            <w:tcW w:w="3660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r>
              <w:rPr>
                <w:sz w:val="20"/>
                <w:szCs w:val="20"/>
              </w:rPr>
              <w:t>Электронный ресурс</w:t>
            </w:r>
          </w:p>
        </w:tc>
        <w:tc>
          <w:tcPr>
            <w:tcW w:w="2239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r w:rsidRPr="00353F48">
              <w:rPr>
                <w:rFonts w:cs="Times New Roman"/>
                <w:sz w:val="22"/>
              </w:rPr>
              <w:t>Закрепление</w:t>
            </w:r>
          </w:p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1832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r>
              <w:rPr>
                <w:sz w:val="20"/>
                <w:szCs w:val="20"/>
              </w:rPr>
              <w:t>Обратная связь</w:t>
            </w:r>
          </w:p>
        </w:tc>
        <w:tc>
          <w:tcPr>
            <w:tcW w:w="1120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План дата</w:t>
            </w:r>
          </w:p>
        </w:tc>
      </w:tr>
      <w:tr w:rsidR="00D12B47" w:rsidRPr="00353F48" w:rsidTr="00D87E03">
        <w:tc>
          <w:tcPr>
            <w:tcW w:w="558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bookmarkStart w:id="0" w:name="_GoBack" w:colFirst="2" w:colLast="2"/>
            <w:r w:rsidRPr="00353F48">
              <w:rPr>
                <w:rFonts w:cs="Times New Roman"/>
                <w:sz w:val="22"/>
              </w:rPr>
              <w:t>1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B47" w:rsidRPr="005B0336" w:rsidRDefault="00D12B47" w:rsidP="00D87E03">
            <w:pPr>
              <w:rPr>
                <w:rFonts w:cs="Times New Roman"/>
                <w:sz w:val="24"/>
                <w:szCs w:val="24"/>
              </w:rPr>
            </w:pPr>
            <w:r w:rsidRPr="005B0336">
              <w:rPr>
                <w:sz w:val="24"/>
                <w:szCs w:val="24"/>
              </w:rPr>
              <w:t>Стихи поэтов о ВОВ (</w:t>
            </w:r>
            <w:proofErr w:type="spellStart"/>
            <w:r w:rsidRPr="005B0336">
              <w:rPr>
                <w:sz w:val="24"/>
                <w:szCs w:val="24"/>
              </w:rPr>
              <w:t>А.Ахматова</w:t>
            </w:r>
            <w:proofErr w:type="spellEnd"/>
            <w:r w:rsidRPr="005B0336">
              <w:rPr>
                <w:sz w:val="24"/>
                <w:szCs w:val="24"/>
              </w:rPr>
              <w:t xml:space="preserve">, </w:t>
            </w:r>
            <w:proofErr w:type="spellStart"/>
            <w:r w:rsidRPr="005B0336">
              <w:rPr>
                <w:sz w:val="24"/>
                <w:szCs w:val="24"/>
              </w:rPr>
              <w:t>В.Самойлов</w:t>
            </w:r>
            <w:proofErr w:type="spellEnd"/>
            <w:r w:rsidRPr="005B0336">
              <w:rPr>
                <w:sz w:val="24"/>
                <w:szCs w:val="24"/>
              </w:rPr>
              <w:t xml:space="preserve">, </w:t>
            </w:r>
            <w:proofErr w:type="spellStart"/>
            <w:r w:rsidRPr="005B0336">
              <w:rPr>
                <w:sz w:val="24"/>
                <w:szCs w:val="24"/>
              </w:rPr>
              <w:t>М.Джалиль</w:t>
            </w:r>
            <w:proofErr w:type="spellEnd"/>
            <w:r w:rsidRPr="005B0336">
              <w:rPr>
                <w:sz w:val="24"/>
                <w:szCs w:val="24"/>
              </w:rPr>
              <w:t xml:space="preserve"> и </w:t>
            </w:r>
            <w:proofErr w:type="spellStart"/>
            <w:r w:rsidRPr="005B0336">
              <w:rPr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887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3660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hyperlink r:id="rId4" w:history="1">
              <w:r w:rsidRPr="009D6FA4">
                <w:rPr>
                  <w:rStyle w:val="a4"/>
                  <w:rFonts w:cs="Times New Roman"/>
                  <w:sz w:val="22"/>
                </w:rPr>
                <w:t>https://www.youtube.com/watch?v=c8Ayq3E_AFY&amp;feature=emb_logo</w:t>
              </w:r>
            </w:hyperlink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239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Выразительное чтение </w:t>
            </w:r>
            <w:proofErr w:type="spellStart"/>
            <w:r>
              <w:rPr>
                <w:rFonts w:cs="Times New Roman"/>
                <w:sz w:val="22"/>
              </w:rPr>
              <w:t>стихотворенияй</w:t>
            </w:r>
            <w:proofErr w:type="spellEnd"/>
          </w:p>
        </w:tc>
        <w:tc>
          <w:tcPr>
            <w:tcW w:w="1832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r w:rsidRPr="00D546EB">
              <w:rPr>
                <w:rFonts w:cs="Times New Roman"/>
                <w:sz w:val="22"/>
              </w:rPr>
              <w:t>С.209-219, наизусть по выбору</w:t>
            </w:r>
          </w:p>
        </w:tc>
        <w:tc>
          <w:tcPr>
            <w:tcW w:w="1120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14.04</w:t>
            </w:r>
          </w:p>
        </w:tc>
      </w:tr>
      <w:bookmarkEnd w:id="0"/>
      <w:tr w:rsidR="00D12B47" w:rsidRPr="00353F48" w:rsidTr="00D87E03">
        <w:tc>
          <w:tcPr>
            <w:tcW w:w="558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B47" w:rsidRPr="005B0336" w:rsidRDefault="00D12B47" w:rsidP="00D87E03">
            <w:pPr>
              <w:rPr>
                <w:sz w:val="24"/>
                <w:szCs w:val="24"/>
              </w:rPr>
            </w:pPr>
            <w:r w:rsidRPr="005B0336">
              <w:rPr>
                <w:sz w:val="24"/>
                <w:szCs w:val="24"/>
              </w:rPr>
              <w:t xml:space="preserve">Стихи поэтов о </w:t>
            </w:r>
            <w:proofErr w:type="spellStart"/>
            <w:r w:rsidRPr="005B0336">
              <w:rPr>
                <w:sz w:val="24"/>
                <w:szCs w:val="24"/>
              </w:rPr>
              <w:t>ВОв</w:t>
            </w:r>
            <w:proofErr w:type="spellEnd"/>
            <w:r w:rsidRPr="005B0336">
              <w:rPr>
                <w:sz w:val="24"/>
                <w:szCs w:val="24"/>
              </w:rPr>
              <w:t xml:space="preserve"> (</w:t>
            </w:r>
            <w:proofErr w:type="spellStart"/>
            <w:r w:rsidRPr="005B0336">
              <w:rPr>
                <w:sz w:val="24"/>
                <w:szCs w:val="24"/>
              </w:rPr>
              <w:t>А.Ахматова</w:t>
            </w:r>
            <w:proofErr w:type="spellEnd"/>
            <w:r w:rsidRPr="005B0336">
              <w:rPr>
                <w:sz w:val="24"/>
                <w:szCs w:val="24"/>
              </w:rPr>
              <w:t xml:space="preserve">, </w:t>
            </w:r>
            <w:proofErr w:type="spellStart"/>
            <w:r w:rsidRPr="005B0336">
              <w:rPr>
                <w:sz w:val="24"/>
                <w:szCs w:val="24"/>
              </w:rPr>
              <w:t>В.Самойлов</w:t>
            </w:r>
            <w:proofErr w:type="spellEnd"/>
            <w:r w:rsidRPr="005B0336">
              <w:rPr>
                <w:sz w:val="24"/>
                <w:szCs w:val="24"/>
              </w:rPr>
              <w:t xml:space="preserve">, </w:t>
            </w:r>
            <w:proofErr w:type="spellStart"/>
            <w:r w:rsidRPr="005B0336">
              <w:rPr>
                <w:sz w:val="24"/>
                <w:szCs w:val="24"/>
              </w:rPr>
              <w:t>М.Джалиль</w:t>
            </w:r>
            <w:proofErr w:type="spellEnd"/>
            <w:r w:rsidRPr="005B0336">
              <w:rPr>
                <w:sz w:val="24"/>
                <w:szCs w:val="24"/>
              </w:rPr>
              <w:t xml:space="preserve"> и </w:t>
            </w:r>
            <w:proofErr w:type="spellStart"/>
            <w:r w:rsidRPr="005B0336">
              <w:rPr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887" w:type="dxa"/>
          </w:tcPr>
          <w:p w:rsidR="00D12B47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3660" w:type="dxa"/>
          </w:tcPr>
          <w:p w:rsidR="00D12B47" w:rsidRPr="00FC552C" w:rsidRDefault="00D12B47" w:rsidP="00D87E03">
            <w:pPr>
              <w:rPr>
                <w:rFonts w:cs="Times New Roman"/>
                <w:sz w:val="22"/>
              </w:rPr>
            </w:pPr>
            <w:proofErr w:type="spellStart"/>
            <w:r w:rsidRPr="00FC552C">
              <w:rPr>
                <w:rFonts w:cs="Times New Roman"/>
                <w:sz w:val="22"/>
                <w:lang w:val="en-US"/>
              </w:rPr>
              <w:t>ttps</w:t>
            </w:r>
            <w:proofErr w:type="spellEnd"/>
            <w:r w:rsidRPr="00FC552C">
              <w:rPr>
                <w:rFonts w:cs="Times New Roman"/>
                <w:sz w:val="22"/>
              </w:rPr>
              <w:t>://</w:t>
            </w:r>
            <w:r w:rsidRPr="00FC552C">
              <w:rPr>
                <w:rFonts w:cs="Times New Roman"/>
                <w:sz w:val="22"/>
                <w:lang w:val="en-US"/>
              </w:rPr>
              <w:t>www</w:t>
            </w:r>
            <w:r w:rsidRPr="00FC552C">
              <w:rPr>
                <w:rFonts w:cs="Times New Roman"/>
                <w:sz w:val="22"/>
              </w:rPr>
              <w:t>.</w:t>
            </w:r>
            <w:proofErr w:type="spellStart"/>
            <w:r w:rsidRPr="00FC552C">
              <w:rPr>
                <w:rFonts w:cs="Times New Roman"/>
                <w:sz w:val="22"/>
                <w:lang w:val="en-US"/>
              </w:rPr>
              <w:t>youtube</w:t>
            </w:r>
            <w:proofErr w:type="spellEnd"/>
            <w:r w:rsidRPr="00FC552C">
              <w:rPr>
                <w:rFonts w:cs="Times New Roman"/>
                <w:sz w:val="22"/>
              </w:rPr>
              <w:t>.</w:t>
            </w:r>
            <w:r w:rsidRPr="00FC552C">
              <w:rPr>
                <w:rFonts w:cs="Times New Roman"/>
                <w:sz w:val="22"/>
                <w:lang w:val="en-US"/>
              </w:rPr>
              <w:t>com</w:t>
            </w:r>
            <w:r w:rsidRPr="00FC552C">
              <w:rPr>
                <w:rFonts w:cs="Times New Roman"/>
                <w:sz w:val="22"/>
              </w:rPr>
              <w:t>/</w:t>
            </w:r>
            <w:r w:rsidRPr="00FC552C">
              <w:rPr>
                <w:rFonts w:cs="Times New Roman"/>
                <w:sz w:val="22"/>
                <w:lang w:val="en-US"/>
              </w:rPr>
              <w:t>watch</w:t>
            </w:r>
            <w:r w:rsidRPr="00FC552C">
              <w:rPr>
                <w:rFonts w:cs="Times New Roman"/>
                <w:sz w:val="22"/>
              </w:rPr>
              <w:t>?</w:t>
            </w:r>
            <w:r w:rsidRPr="00FC552C">
              <w:rPr>
                <w:rFonts w:cs="Times New Roman"/>
                <w:sz w:val="22"/>
                <w:lang w:val="en-US"/>
              </w:rPr>
              <w:t>v</w:t>
            </w:r>
            <w:r w:rsidRPr="00FC552C">
              <w:rPr>
                <w:rFonts w:cs="Times New Roman"/>
                <w:sz w:val="22"/>
              </w:rPr>
              <w:t>=</w:t>
            </w:r>
            <w:r w:rsidRPr="00FC552C">
              <w:rPr>
                <w:rFonts w:cs="Times New Roman"/>
                <w:sz w:val="22"/>
                <w:lang w:val="en-US"/>
              </w:rPr>
              <w:t>c</w:t>
            </w:r>
            <w:r w:rsidRPr="00FC552C">
              <w:rPr>
                <w:rFonts w:cs="Times New Roman"/>
                <w:sz w:val="22"/>
              </w:rPr>
              <w:t>8</w:t>
            </w:r>
            <w:proofErr w:type="spellStart"/>
            <w:r w:rsidRPr="00FC552C">
              <w:rPr>
                <w:rFonts w:cs="Times New Roman"/>
                <w:sz w:val="22"/>
                <w:lang w:val="en-US"/>
              </w:rPr>
              <w:t>Ayq</w:t>
            </w:r>
            <w:proofErr w:type="spellEnd"/>
            <w:r w:rsidRPr="00FC552C">
              <w:rPr>
                <w:rFonts w:cs="Times New Roman"/>
                <w:sz w:val="22"/>
              </w:rPr>
              <w:t>3</w:t>
            </w:r>
            <w:r w:rsidRPr="00FC552C">
              <w:rPr>
                <w:rFonts w:cs="Times New Roman"/>
                <w:sz w:val="22"/>
                <w:lang w:val="en-US"/>
              </w:rPr>
              <w:t>E</w:t>
            </w:r>
            <w:r w:rsidRPr="00FC552C">
              <w:rPr>
                <w:rFonts w:cs="Times New Roman"/>
                <w:sz w:val="22"/>
              </w:rPr>
              <w:t>_</w:t>
            </w:r>
            <w:r w:rsidRPr="00FC552C">
              <w:rPr>
                <w:rFonts w:cs="Times New Roman"/>
                <w:sz w:val="22"/>
                <w:lang w:val="en-US"/>
              </w:rPr>
              <w:t>AFY</w:t>
            </w:r>
            <w:r w:rsidRPr="00FC552C">
              <w:rPr>
                <w:rFonts w:cs="Times New Roman"/>
                <w:sz w:val="22"/>
              </w:rPr>
              <w:t>&amp;</w:t>
            </w:r>
            <w:r w:rsidRPr="00FC552C">
              <w:rPr>
                <w:rFonts w:cs="Times New Roman"/>
                <w:sz w:val="22"/>
                <w:lang w:val="en-US"/>
              </w:rPr>
              <w:t>feature</w:t>
            </w:r>
            <w:r w:rsidRPr="00FC552C">
              <w:rPr>
                <w:rFonts w:cs="Times New Roman"/>
                <w:sz w:val="22"/>
              </w:rPr>
              <w:t>=</w:t>
            </w:r>
            <w:proofErr w:type="spellStart"/>
            <w:r w:rsidRPr="00FC552C">
              <w:rPr>
                <w:rFonts w:cs="Times New Roman"/>
                <w:sz w:val="22"/>
                <w:lang w:val="en-US"/>
              </w:rPr>
              <w:t>emb</w:t>
            </w:r>
            <w:proofErr w:type="spellEnd"/>
            <w:r w:rsidRPr="00FC552C">
              <w:rPr>
                <w:rFonts w:cs="Times New Roman"/>
                <w:sz w:val="22"/>
              </w:rPr>
              <w:t>_</w:t>
            </w:r>
            <w:r w:rsidRPr="00FC552C">
              <w:rPr>
                <w:rFonts w:cs="Times New Roman"/>
                <w:sz w:val="22"/>
                <w:lang w:val="en-US"/>
              </w:rPr>
              <w:t>logo</w:t>
            </w:r>
            <w:r w:rsidRPr="00FC552C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 xml:space="preserve">  </w:t>
            </w:r>
            <w:r w:rsidRPr="00FC552C">
              <w:rPr>
                <w:rFonts w:cs="Times New Roman"/>
                <w:sz w:val="22"/>
              </w:rPr>
              <w:t xml:space="preserve">   </w:t>
            </w:r>
          </w:p>
        </w:tc>
        <w:tc>
          <w:tcPr>
            <w:tcW w:w="2239" w:type="dxa"/>
          </w:tcPr>
          <w:p w:rsidR="00D12B47" w:rsidRPr="00FC552C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1832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Читать </w:t>
            </w:r>
            <w:proofErr w:type="spellStart"/>
            <w:r>
              <w:rPr>
                <w:rFonts w:cs="Times New Roman"/>
                <w:sz w:val="22"/>
              </w:rPr>
              <w:t>биогр</w:t>
            </w:r>
            <w:proofErr w:type="spellEnd"/>
            <w:r>
              <w:rPr>
                <w:rFonts w:cs="Times New Roman"/>
                <w:sz w:val="22"/>
              </w:rPr>
              <w:t xml:space="preserve"> Платонова</w:t>
            </w:r>
          </w:p>
        </w:tc>
        <w:tc>
          <w:tcPr>
            <w:tcW w:w="1120" w:type="dxa"/>
          </w:tcPr>
          <w:p w:rsidR="00D12B47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16.04</w:t>
            </w:r>
          </w:p>
        </w:tc>
      </w:tr>
      <w:tr w:rsidR="00D12B47" w:rsidRPr="00353F48" w:rsidTr="00D87E03">
        <w:tc>
          <w:tcPr>
            <w:tcW w:w="558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B47" w:rsidRPr="005B0336" w:rsidRDefault="00D12B47" w:rsidP="00D87E03">
            <w:pPr>
              <w:rPr>
                <w:sz w:val="24"/>
                <w:szCs w:val="24"/>
              </w:rPr>
            </w:pPr>
            <w:proofErr w:type="spellStart"/>
            <w:r w:rsidRPr="005B0336">
              <w:rPr>
                <w:sz w:val="24"/>
                <w:szCs w:val="24"/>
              </w:rPr>
              <w:t>А.Платонов</w:t>
            </w:r>
            <w:proofErr w:type="spellEnd"/>
            <w:r w:rsidRPr="005B0336">
              <w:rPr>
                <w:sz w:val="24"/>
                <w:szCs w:val="24"/>
              </w:rPr>
              <w:t>. «Возвращение». Возвращение к человечности, состраданию.</w:t>
            </w:r>
          </w:p>
        </w:tc>
        <w:tc>
          <w:tcPr>
            <w:tcW w:w="887" w:type="dxa"/>
          </w:tcPr>
          <w:p w:rsidR="00D12B47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3660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2239" w:type="dxa"/>
          </w:tcPr>
          <w:p w:rsidR="00D12B47" w:rsidRPr="00D546EB" w:rsidRDefault="00D12B47" w:rsidP="00D87E03">
            <w:pPr>
              <w:rPr>
                <w:sz w:val="24"/>
                <w:szCs w:val="24"/>
              </w:rPr>
            </w:pPr>
            <w:r w:rsidRPr="00D546EB">
              <w:rPr>
                <w:sz w:val="24"/>
                <w:szCs w:val="24"/>
              </w:rPr>
              <w:t>Проблемные задания</w:t>
            </w:r>
          </w:p>
        </w:tc>
        <w:tc>
          <w:tcPr>
            <w:tcW w:w="1832" w:type="dxa"/>
          </w:tcPr>
          <w:p w:rsidR="00D12B47" w:rsidRPr="00D546EB" w:rsidRDefault="00D12B47" w:rsidP="00D87E03">
            <w:pPr>
              <w:rPr>
                <w:sz w:val="24"/>
                <w:szCs w:val="24"/>
              </w:rPr>
            </w:pPr>
            <w:r w:rsidRPr="00D546EB">
              <w:rPr>
                <w:sz w:val="24"/>
                <w:szCs w:val="24"/>
              </w:rPr>
              <w:t>С.186-209, пересказ сюжета, в.1-3</w:t>
            </w:r>
          </w:p>
        </w:tc>
        <w:tc>
          <w:tcPr>
            <w:tcW w:w="1120" w:type="dxa"/>
          </w:tcPr>
          <w:p w:rsidR="00D12B47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21.04</w:t>
            </w:r>
          </w:p>
        </w:tc>
      </w:tr>
      <w:tr w:rsidR="00D12B47" w:rsidRPr="00353F48" w:rsidTr="00D87E03">
        <w:tc>
          <w:tcPr>
            <w:tcW w:w="558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B47" w:rsidRPr="00D546EB" w:rsidRDefault="00D12B47" w:rsidP="00D87E03">
            <w:pPr>
              <w:rPr>
                <w:sz w:val="24"/>
                <w:szCs w:val="24"/>
              </w:rPr>
            </w:pPr>
            <w:proofErr w:type="spellStart"/>
            <w:r w:rsidRPr="00D546EB">
              <w:rPr>
                <w:sz w:val="24"/>
                <w:szCs w:val="24"/>
              </w:rPr>
              <w:t>В.П.Астафьев</w:t>
            </w:r>
            <w:proofErr w:type="spellEnd"/>
            <w:r w:rsidRPr="00D546EB">
              <w:rPr>
                <w:sz w:val="24"/>
                <w:szCs w:val="24"/>
              </w:rPr>
              <w:t xml:space="preserve">. Тема детства в </w:t>
            </w:r>
            <w:proofErr w:type="spellStart"/>
            <w:r w:rsidRPr="00D546EB">
              <w:rPr>
                <w:sz w:val="24"/>
                <w:szCs w:val="24"/>
              </w:rPr>
              <w:t>тв-ве</w:t>
            </w:r>
            <w:proofErr w:type="spellEnd"/>
            <w:r w:rsidRPr="00D546EB">
              <w:rPr>
                <w:sz w:val="24"/>
                <w:szCs w:val="24"/>
              </w:rPr>
              <w:t xml:space="preserve"> писателя. «Фотография, на которой меня нет». Жизнь сибирской деревни в 30-е годы, чистота отношений между людьми, </w:t>
            </w:r>
            <w:r w:rsidRPr="00D546EB">
              <w:rPr>
                <w:sz w:val="24"/>
                <w:szCs w:val="24"/>
              </w:rPr>
              <w:lastRenderedPageBreak/>
              <w:t>отзывчивость на добро.</w:t>
            </w:r>
          </w:p>
        </w:tc>
        <w:tc>
          <w:tcPr>
            <w:tcW w:w="887" w:type="dxa"/>
          </w:tcPr>
          <w:p w:rsidR="00D12B47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3660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hyperlink r:id="rId5" w:history="1">
              <w:r w:rsidRPr="009D6FA4">
                <w:rPr>
                  <w:rStyle w:val="a4"/>
                  <w:rFonts w:cs="Times New Roman"/>
                  <w:sz w:val="22"/>
                </w:rPr>
                <w:t>https://www.youtube.com/watch?v=yMkHTXg4YnA&amp;feature=emb_logo</w:t>
              </w:r>
            </w:hyperlink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239" w:type="dxa"/>
          </w:tcPr>
          <w:p w:rsidR="00D12B47" w:rsidRPr="00D546EB" w:rsidRDefault="00D12B47" w:rsidP="00D87E03">
            <w:pPr>
              <w:rPr>
                <w:sz w:val="24"/>
                <w:szCs w:val="24"/>
              </w:rPr>
            </w:pPr>
            <w:r w:rsidRPr="00D546EB">
              <w:rPr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1832" w:type="dxa"/>
          </w:tcPr>
          <w:p w:rsidR="00D12B47" w:rsidRPr="00D546EB" w:rsidRDefault="00D12B47" w:rsidP="00D87E03">
            <w:pPr>
              <w:rPr>
                <w:sz w:val="24"/>
                <w:szCs w:val="24"/>
              </w:rPr>
            </w:pPr>
            <w:r w:rsidRPr="00D546EB">
              <w:rPr>
                <w:sz w:val="24"/>
                <w:szCs w:val="24"/>
              </w:rPr>
              <w:t>С.220-236, пересказ эпизодов.</w:t>
            </w:r>
          </w:p>
          <w:p w:rsidR="00D12B47" w:rsidRPr="00D546EB" w:rsidRDefault="00D12B47" w:rsidP="00D87E03">
            <w:pPr>
              <w:rPr>
                <w:i/>
                <w:sz w:val="24"/>
                <w:szCs w:val="24"/>
              </w:rPr>
            </w:pPr>
            <w:r w:rsidRPr="00D546EB">
              <w:rPr>
                <w:i/>
                <w:sz w:val="24"/>
                <w:szCs w:val="24"/>
              </w:rPr>
              <w:t>Рассуждения:</w:t>
            </w:r>
          </w:p>
          <w:p w:rsidR="00D12B47" w:rsidRPr="00D546EB" w:rsidRDefault="00D12B47" w:rsidP="00D87E03">
            <w:pPr>
              <w:rPr>
                <w:sz w:val="24"/>
                <w:szCs w:val="24"/>
              </w:rPr>
            </w:pPr>
            <w:r w:rsidRPr="00D546EB">
              <w:rPr>
                <w:sz w:val="24"/>
                <w:szCs w:val="24"/>
              </w:rPr>
              <w:t>- Роль бабушки в жизни писателя;</w:t>
            </w:r>
          </w:p>
          <w:p w:rsidR="00D12B47" w:rsidRPr="00D546EB" w:rsidRDefault="00D12B47" w:rsidP="00D87E03">
            <w:pPr>
              <w:rPr>
                <w:sz w:val="24"/>
                <w:szCs w:val="24"/>
              </w:rPr>
            </w:pPr>
            <w:r w:rsidRPr="00D546EB">
              <w:rPr>
                <w:sz w:val="24"/>
                <w:szCs w:val="24"/>
              </w:rPr>
              <w:t xml:space="preserve">- Сопоставление с образом </w:t>
            </w:r>
            <w:r w:rsidRPr="00D546EB">
              <w:rPr>
                <w:sz w:val="24"/>
                <w:szCs w:val="24"/>
              </w:rPr>
              <w:lastRenderedPageBreak/>
              <w:t xml:space="preserve">бабушки в </w:t>
            </w:r>
            <w:proofErr w:type="spellStart"/>
            <w:r w:rsidRPr="00D546EB">
              <w:rPr>
                <w:sz w:val="24"/>
                <w:szCs w:val="24"/>
              </w:rPr>
              <w:t>тв-ве</w:t>
            </w:r>
            <w:proofErr w:type="spellEnd"/>
            <w:r w:rsidRPr="00D546EB">
              <w:rPr>
                <w:sz w:val="24"/>
                <w:szCs w:val="24"/>
              </w:rPr>
              <w:t xml:space="preserve"> </w:t>
            </w:r>
            <w:proofErr w:type="spellStart"/>
            <w:r w:rsidRPr="00D546EB">
              <w:rPr>
                <w:sz w:val="24"/>
                <w:szCs w:val="24"/>
              </w:rPr>
              <w:t>М.Горького</w:t>
            </w:r>
            <w:proofErr w:type="spellEnd"/>
            <w:r w:rsidRPr="00D546EB">
              <w:rPr>
                <w:sz w:val="24"/>
                <w:szCs w:val="24"/>
              </w:rPr>
              <w:t>.</w:t>
            </w:r>
          </w:p>
        </w:tc>
        <w:tc>
          <w:tcPr>
            <w:tcW w:w="1120" w:type="dxa"/>
          </w:tcPr>
          <w:p w:rsidR="00D12B47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23.04</w:t>
            </w:r>
          </w:p>
        </w:tc>
      </w:tr>
      <w:tr w:rsidR="00D12B47" w:rsidRPr="00353F48" w:rsidTr="00D87E03">
        <w:tc>
          <w:tcPr>
            <w:tcW w:w="558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4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B47" w:rsidRPr="005B0336" w:rsidRDefault="00D12B47" w:rsidP="00D87E03">
            <w:pPr>
              <w:rPr>
                <w:sz w:val="24"/>
                <w:szCs w:val="24"/>
              </w:rPr>
            </w:pPr>
            <w:r w:rsidRPr="005B0336">
              <w:rPr>
                <w:sz w:val="24"/>
                <w:szCs w:val="24"/>
              </w:rPr>
              <w:t>Жизнь сибирской деревни в 30-е годы, чистота отношений между людьми, отзывчивость на добро.</w:t>
            </w:r>
          </w:p>
        </w:tc>
        <w:tc>
          <w:tcPr>
            <w:tcW w:w="887" w:type="dxa"/>
          </w:tcPr>
          <w:p w:rsidR="00D12B47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3660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hyperlink r:id="rId6" w:history="1">
              <w:r w:rsidRPr="009D6FA4">
                <w:rPr>
                  <w:rStyle w:val="a4"/>
                  <w:rFonts w:cs="Times New Roman"/>
                  <w:sz w:val="22"/>
                </w:rPr>
                <w:t>https://yandex.ru/video/preview/?filmId=10207538405898680437&amp;text</w:t>
              </w:r>
            </w:hyperlink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239" w:type="dxa"/>
          </w:tcPr>
          <w:p w:rsidR="00D12B47" w:rsidRPr="00D546EB" w:rsidRDefault="00D12B47" w:rsidP="00D87E03">
            <w:pPr>
              <w:rPr>
                <w:sz w:val="24"/>
                <w:szCs w:val="24"/>
              </w:rPr>
            </w:pPr>
            <w:r w:rsidRPr="00D546EB">
              <w:rPr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1832" w:type="dxa"/>
          </w:tcPr>
          <w:p w:rsidR="00D12B47" w:rsidRPr="00D546EB" w:rsidRDefault="00D12B47" w:rsidP="00D87E03">
            <w:pPr>
              <w:rPr>
                <w:sz w:val="24"/>
                <w:szCs w:val="24"/>
              </w:rPr>
            </w:pPr>
            <w:r w:rsidRPr="00D546EB">
              <w:rPr>
                <w:sz w:val="24"/>
                <w:szCs w:val="24"/>
              </w:rPr>
              <w:t>С.236 в.2-4,</w:t>
            </w:r>
          </w:p>
          <w:p w:rsidR="00D12B47" w:rsidRPr="00D546EB" w:rsidRDefault="00D12B47" w:rsidP="00D87E03">
            <w:pPr>
              <w:rPr>
                <w:sz w:val="24"/>
                <w:szCs w:val="24"/>
              </w:rPr>
            </w:pPr>
            <w:r w:rsidRPr="00D546EB">
              <w:rPr>
                <w:sz w:val="24"/>
                <w:szCs w:val="24"/>
              </w:rPr>
              <w:t>Рассуждение:</w:t>
            </w:r>
          </w:p>
          <w:p w:rsidR="00D12B47" w:rsidRPr="00D546EB" w:rsidRDefault="00D12B47" w:rsidP="00D87E03">
            <w:pPr>
              <w:rPr>
                <w:sz w:val="24"/>
                <w:szCs w:val="24"/>
              </w:rPr>
            </w:pPr>
            <w:r w:rsidRPr="00D546EB">
              <w:rPr>
                <w:sz w:val="24"/>
                <w:szCs w:val="24"/>
              </w:rPr>
              <w:t>- Образ учителя</w:t>
            </w:r>
          </w:p>
        </w:tc>
        <w:tc>
          <w:tcPr>
            <w:tcW w:w="1120" w:type="dxa"/>
          </w:tcPr>
          <w:p w:rsidR="00D12B47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28.04</w:t>
            </w:r>
          </w:p>
        </w:tc>
      </w:tr>
      <w:tr w:rsidR="00D12B47" w:rsidRPr="00353F48" w:rsidTr="00D87E03">
        <w:trPr>
          <w:trHeight w:val="1710"/>
        </w:trPr>
        <w:tc>
          <w:tcPr>
            <w:tcW w:w="558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B47" w:rsidRPr="005B0336" w:rsidRDefault="00D12B47" w:rsidP="00D87E03">
            <w:pPr>
              <w:rPr>
                <w:sz w:val="24"/>
                <w:szCs w:val="24"/>
              </w:rPr>
            </w:pPr>
            <w:r w:rsidRPr="005B0336">
              <w:rPr>
                <w:sz w:val="24"/>
                <w:szCs w:val="24"/>
              </w:rPr>
              <w:t>Сочинение «Великая Отечественная война в произведениях писателей</w:t>
            </w:r>
          </w:p>
        </w:tc>
        <w:tc>
          <w:tcPr>
            <w:tcW w:w="887" w:type="dxa"/>
          </w:tcPr>
          <w:p w:rsidR="00D12B47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3660" w:type="dxa"/>
          </w:tcPr>
          <w:p w:rsidR="00D12B47" w:rsidRPr="00353F48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2239" w:type="dxa"/>
          </w:tcPr>
          <w:p w:rsidR="00D12B47" w:rsidRPr="00D546EB" w:rsidRDefault="00D12B47" w:rsidP="00D87E03">
            <w:pPr>
              <w:rPr>
                <w:sz w:val="24"/>
                <w:szCs w:val="24"/>
              </w:rPr>
            </w:pPr>
            <w:r w:rsidRPr="00D546EB">
              <w:rPr>
                <w:sz w:val="24"/>
                <w:szCs w:val="24"/>
              </w:rPr>
              <w:t>Сочинение</w:t>
            </w:r>
          </w:p>
        </w:tc>
        <w:tc>
          <w:tcPr>
            <w:tcW w:w="1832" w:type="dxa"/>
          </w:tcPr>
          <w:p w:rsidR="00D12B47" w:rsidRPr="00D546EB" w:rsidRDefault="00D12B47" w:rsidP="00D87E03">
            <w:pPr>
              <w:rPr>
                <w:sz w:val="24"/>
                <w:szCs w:val="24"/>
              </w:rPr>
            </w:pPr>
            <w:r w:rsidRPr="00D546EB">
              <w:rPr>
                <w:sz w:val="24"/>
                <w:szCs w:val="24"/>
              </w:rPr>
              <w:t>С.237-245, выразительное чтение</w:t>
            </w:r>
          </w:p>
        </w:tc>
        <w:tc>
          <w:tcPr>
            <w:tcW w:w="1120" w:type="dxa"/>
          </w:tcPr>
          <w:p w:rsidR="00D12B47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30.04</w:t>
            </w:r>
          </w:p>
        </w:tc>
      </w:tr>
    </w:tbl>
    <w:p w:rsidR="00D12B47" w:rsidRDefault="00D12B47" w:rsidP="00D12B47">
      <w:pPr>
        <w:jc w:val="center"/>
        <w:rPr>
          <w:rFonts w:cs="Times New Roman"/>
          <w:sz w:val="22"/>
        </w:rPr>
      </w:pPr>
      <w:r>
        <w:rPr>
          <w:rFonts w:cs="Times New Roman"/>
          <w:sz w:val="22"/>
        </w:rPr>
        <w:tab/>
      </w: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Pr="00FC552C" w:rsidRDefault="00D12B47" w:rsidP="00D12B47">
      <w:pPr>
        <w:jc w:val="center"/>
        <w:rPr>
          <w:b/>
          <w:szCs w:val="28"/>
        </w:rPr>
      </w:pPr>
      <w:r w:rsidRPr="00FC552C">
        <w:rPr>
          <w:b/>
          <w:szCs w:val="28"/>
        </w:rPr>
        <w:t xml:space="preserve">Планирование уроков русского </w:t>
      </w:r>
      <w:proofErr w:type="gramStart"/>
      <w:r w:rsidRPr="00FC552C">
        <w:rPr>
          <w:b/>
          <w:szCs w:val="28"/>
        </w:rPr>
        <w:t>языка  в</w:t>
      </w:r>
      <w:proofErr w:type="gramEnd"/>
      <w:r w:rsidRPr="00FC552C">
        <w:rPr>
          <w:b/>
          <w:szCs w:val="28"/>
        </w:rPr>
        <w:t xml:space="preserve"> 8а классе</w:t>
      </w:r>
    </w:p>
    <w:p w:rsidR="00D12B47" w:rsidRPr="00FC552C" w:rsidRDefault="00D12B47" w:rsidP="00D12B47">
      <w:pPr>
        <w:jc w:val="center"/>
        <w:rPr>
          <w:rFonts w:cs="Times New Roman"/>
          <w:b/>
          <w:szCs w:val="28"/>
        </w:rPr>
      </w:pPr>
      <w:r w:rsidRPr="00FC552C">
        <w:rPr>
          <w:rFonts w:cs="Times New Roman"/>
          <w:b/>
          <w:szCs w:val="28"/>
        </w:rPr>
        <w:t>С13.04 ПО 30.04</w:t>
      </w:r>
    </w:p>
    <w:p w:rsidR="00D12B47" w:rsidRPr="00FC552C" w:rsidRDefault="00D12B47" w:rsidP="00D12B47">
      <w:pPr>
        <w:jc w:val="center"/>
        <w:rPr>
          <w:rFonts w:cs="Times New Roman"/>
          <w:b/>
          <w:szCs w:val="28"/>
        </w:rPr>
      </w:pPr>
      <w:r w:rsidRPr="00FC552C">
        <w:rPr>
          <w:rFonts w:cs="Times New Roman"/>
          <w:b/>
          <w:szCs w:val="28"/>
        </w:rPr>
        <w:t>Количество часов в неделю: 3</w:t>
      </w:r>
    </w:p>
    <w:p w:rsidR="00D12B47" w:rsidRPr="00FC552C" w:rsidRDefault="00D12B47" w:rsidP="00D12B47">
      <w:pPr>
        <w:jc w:val="center"/>
        <w:rPr>
          <w:rFonts w:cs="Times New Roman"/>
          <w:b/>
          <w:szCs w:val="28"/>
        </w:rPr>
      </w:pPr>
    </w:p>
    <w:p w:rsidR="00D12B47" w:rsidRPr="002559C7" w:rsidRDefault="00D12B47" w:rsidP="00D12B47">
      <w:pPr>
        <w:rPr>
          <w:rFonts w:cs="Times New Roman"/>
          <w:b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"/>
        <w:gridCol w:w="1764"/>
        <w:gridCol w:w="851"/>
        <w:gridCol w:w="7695"/>
        <w:gridCol w:w="1334"/>
        <w:gridCol w:w="1774"/>
        <w:gridCol w:w="727"/>
      </w:tblGrid>
      <w:tr w:rsidR="00D12B47" w:rsidRPr="002B6F6B" w:rsidTr="00D87E03">
        <w:trPr>
          <w:trHeight w:val="515"/>
        </w:trPr>
        <w:tc>
          <w:tcPr>
            <w:tcW w:w="636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№</w:t>
            </w:r>
          </w:p>
        </w:tc>
        <w:tc>
          <w:tcPr>
            <w:tcW w:w="2918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Тема урока</w:t>
            </w:r>
          </w:p>
        </w:tc>
        <w:tc>
          <w:tcPr>
            <w:tcW w:w="1240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Теория</w:t>
            </w:r>
          </w:p>
        </w:tc>
        <w:tc>
          <w:tcPr>
            <w:tcW w:w="4879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sz w:val="20"/>
                <w:szCs w:val="20"/>
              </w:rPr>
              <w:t>Электронный ресурс</w:t>
            </w:r>
          </w:p>
        </w:tc>
        <w:tc>
          <w:tcPr>
            <w:tcW w:w="1703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Закрепление</w:t>
            </w:r>
          </w:p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1862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sz w:val="20"/>
                <w:szCs w:val="20"/>
              </w:rPr>
              <w:t>Обратная связь</w:t>
            </w:r>
          </w:p>
        </w:tc>
        <w:tc>
          <w:tcPr>
            <w:tcW w:w="1020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Факт дата</w:t>
            </w:r>
          </w:p>
        </w:tc>
      </w:tr>
      <w:tr w:rsidR="00D12B47" w:rsidRPr="002B6F6B" w:rsidTr="00D87E03">
        <w:tc>
          <w:tcPr>
            <w:tcW w:w="636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2918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 w:rsidRPr="001D3E80">
              <w:rPr>
                <w:sz w:val="24"/>
                <w:szCs w:val="24"/>
              </w:rPr>
              <w:t>Р/Р Эпистолярный жанр. Составление делового письма.</w:t>
            </w:r>
          </w:p>
        </w:tc>
        <w:tc>
          <w:tcPr>
            <w:tcW w:w="1240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4879" w:type="dxa"/>
          </w:tcPr>
          <w:p w:rsidR="00D12B47" w:rsidRPr="002B6F6B" w:rsidRDefault="00D12B47" w:rsidP="00D87E03">
            <w:pPr>
              <w:shd w:val="clear" w:color="auto" w:fill="F8F8F8"/>
              <w:spacing w:line="375" w:lineRule="atLeast"/>
              <w:outlineLvl w:val="1"/>
              <w:rPr>
                <w:rFonts w:cs="Times New Roman"/>
                <w:sz w:val="22"/>
              </w:rPr>
            </w:pPr>
            <w:hyperlink r:id="rId7" w:history="1">
              <w:r w:rsidRPr="009D6FA4">
                <w:rPr>
                  <w:rStyle w:val="a4"/>
                  <w:rFonts w:cs="Times New Roman"/>
                  <w:sz w:val="22"/>
                </w:rPr>
                <w:t>https://www.youtube.com/watch?time_continue=4&amp;v=n7OXztbpZ5s&amp;feature=emb_logo</w:t>
              </w:r>
            </w:hyperlink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703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Прочитать рассказ</w:t>
            </w:r>
          </w:p>
        </w:tc>
        <w:tc>
          <w:tcPr>
            <w:tcW w:w="1862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 w:rsidRPr="00D86196">
              <w:rPr>
                <w:sz w:val="24"/>
                <w:szCs w:val="24"/>
              </w:rPr>
              <w:t>Упр360</w:t>
            </w:r>
          </w:p>
        </w:tc>
        <w:tc>
          <w:tcPr>
            <w:tcW w:w="1020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13.04</w:t>
            </w:r>
          </w:p>
        </w:tc>
      </w:tr>
      <w:tr w:rsidR="00D12B47" w:rsidRPr="002B6F6B" w:rsidTr="00D87E03">
        <w:tc>
          <w:tcPr>
            <w:tcW w:w="636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2918" w:type="dxa"/>
            <w:shd w:val="clear" w:color="auto" w:fill="auto"/>
          </w:tcPr>
          <w:p w:rsidR="00D12B47" w:rsidRPr="002B6F6B" w:rsidRDefault="00D12B47" w:rsidP="00D87E03">
            <w:pPr>
              <w:jc w:val="both"/>
              <w:rPr>
                <w:rFonts w:cs="Times New Roman"/>
                <w:sz w:val="22"/>
              </w:rPr>
            </w:pPr>
            <w:r w:rsidRPr="001D3E80">
              <w:rPr>
                <w:sz w:val="24"/>
                <w:szCs w:val="24"/>
              </w:rPr>
              <w:t>Контрольное тестирование по теме «Обращение».</w:t>
            </w:r>
          </w:p>
        </w:tc>
        <w:tc>
          <w:tcPr>
            <w:tcW w:w="1240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4879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</w:p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</w:p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1703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1862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1020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14.04</w:t>
            </w:r>
          </w:p>
        </w:tc>
      </w:tr>
      <w:tr w:rsidR="00D12B47" w:rsidRPr="002B6F6B" w:rsidTr="00D87E03">
        <w:tc>
          <w:tcPr>
            <w:tcW w:w="636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2918" w:type="dxa"/>
            <w:shd w:val="clear" w:color="auto" w:fill="auto"/>
          </w:tcPr>
          <w:p w:rsidR="00D12B47" w:rsidRPr="001D3E80" w:rsidRDefault="00D12B47" w:rsidP="00D87E03">
            <w:pPr>
              <w:rPr>
                <w:sz w:val="24"/>
                <w:szCs w:val="24"/>
              </w:rPr>
            </w:pPr>
            <w:r w:rsidRPr="001D3E80">
              <w:rPr>
                <w:sz w:val="24"/>
                <w:szCs w:val="24"/>
              </w:rPr>
              <w:t xml:space="preserve">Вводные конструкции. Группы вводных слов и вводных сочетаний </w:t>
            </w:r>
            <w:r w:rsidRPr="001D3E80">
              <w:rPr>
                <w:sz w:val="24"/>
                <w:szCs w:val="24"/>
              </w:rPr>
              <w:lastRenderedPageBreak/>
              <w:t>слов по значению.</w:t>
            </w:r>
          </w:p>
          <w:p w:rsidR="00D12B47" w:rsidRPr="002B6F6B" w:rsidRDefault="00D12B47" w:rsidP="00D87E03">
            <w:pPr>
              <w:jc w:val="both"/>
              <w:rPr>
                <w:rFonts w:cs="Times New Roman"/>
                <w:sz w:val="22"/>
              </w:rPr>
            </w:pPr>
            <w:r w:rsidRPr="001D3E80">
              <w:rPr>
                <w:sz w:val="24"/>
                <w:szCs w:val="24"/>
              </w:rPr>
              <w:t>Вводные слова, словосочетания и знаки препинания при них.</w:t>
            </w:r>
          </w:p>
        </w:tc>
        <w:tc>
          <w:tcPr>
            <w:tcW w:w="1240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§59,60</w:t>
            </w:r>
          </w:p>
        </w:tc>
        <w:tc>
          <w:tcPr>
            <w:tcW w:w="4879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Просмотреть</w:t>
            </w:r>
          </w:p>
          <w:p w:rsidR="00D12B47" w:rsidRDefault="00D12B47" w:rsidP="00D87E03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Презентацию</w:t>
            </w:r>
          </w:p>
          <w:p w:rsidR="00D12B47" w:rsidRPr="00A13E82" w:rsidRDefault="00D12B47" w:rsidP="00D87E03">
            <w:pPr>
              <w:rPr>
                <w:rFonts w:cs="Times New Roman"/>
                <w:sz w:val="22"/>
              </w:rPr>
            </w:pPr>
            <w:hyperlink r:id="rId8" w:tgtFrame="_blank" w:history="1">
              <w:proofErr w:type="spellStart"/>
              <w:r w:rsidRPr="007E18D0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  <w:lang w:val="en-US"/>
                </w:rPr>
                <w:t>infourok</w:t>
              </w:r>
              <w:proofErr w:type="spellEnd"/>
              <w:r w:rsidRPr="00A13E82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.</w:t>
              </w:r>
              <w:proofErr w:type="spellStart"/>
              <w:r w:rsidRPr="007E18D0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Pr="00A13E82">
              <w:rPr>
                <w:rStyle w:val="pathseparator"/>
                <w:rFonts w:ascii="Verdana" w:hAnsi="Verdana"/>
                <w:color w:val="007700"/>
                <w:sz w:val="21"/>
                <w:szCs w:val="21"/>
                <w:shd w:val="clear" w:color="auto" w:fill="FFFFFF"/>
              </w:rPr>
              <w:t>›</w:t>
            </w:r>
            <w:hyperlink r:id="rId9" w:tgtFrame="_blank" w:history="1">
              <w:proofErr w:type="spellStart"/>
              <w:r w:rsidRPr="007E18D0">
                <w:rPr>
                  <w:rStyle w:val="a4"/>
                  <w:rFonts w:ascii="Arial" w:hAnsi="Arial" w:cs="Arial"/>
                  <w:color w:val="007700"/>
                  <w:sz w:val="21"/>
                  <w:szCs w:val="21"/>
                  <w:shd w:val="clear" w:color="auto" w:fill="FFFFFF"/>
                  <w:lang w:val="en-US"/>
                </w:rPr>
                <w:t>prezentaciya</w:t>
              </w:r>
              <w:proofErr w:type="spellEnd"/>
              <w:r w:rsidRPr="00A13E82">
                <w:rPr>
                  <w:rStyle w:val="a4"/>
                  <w:rFonts w:ascii="Arial" w:hAnsi="Arial" w:cs="Arial"/>
                  <w:color w:val="007700"/>
                  <w:sz w:val="21"/>
                  <w:szCs w:val="21"/>
                  <w:shd w:val="clear" w:color="auto" w:fill="FFFFFF"/>
                </w:rPr>
                <w:t>…</w:t>
              </w:r>
              <w:proofErr w:type="spellStart"/>
              <w:r w:rsidRPr="007E18D0">
                <w:rPr>
                  <w:rStyle w:val="a4"/>
                  <w:rFonts w:ascii="Arial" w:hAnsi="Arial" w:cs="Arial"/>
                  <w:color w:val="007700"/>
                  <w:sz w:val="21"/>
                  <w:szCs w:val="21"/>
                  <w:shd w:val="clear" w:color="auto" w:fill="FFFFFF"/>
                  <w:lang w:val="en-US"/>
                </w:rPr>
                <w:t>gruppi</w:t>
              </w:r>
              <w:proofErr w:type="spellEnd"/>
              <w:r w:rsidRPr="00A13E82">
                <w:rPr>
                  <w:rStyle w:val="a4"/>
                  <w:rFonts w:ascii="Arial" w:hAnsi="Arial" w:cs="Arial"/>
                  <w:color w:val="007700"/>
                  <w:sz w:val="21"/>
                  <w:szCs w:val="21"/>
                  <w:shd w:val="clear" w:color="auto" w:fill="FFFFFF"/>
                </w:rPr>
                <w:t>…</w:t>
              </w:r>
              <w:proofErr w:type="spellStart"/>
              <w:r w:rsidRPr="007E18D0">
                <w:rPr>
                  <w:rStyle w:val="a4"/>
                  <w:rFonts w:ascii="Arial" w:hAnsi="Arial" w:cs="Arial"/>
                  <w:color w:val="007700"/>
                  <w:sz w:val="21"/>
                  <w:szCs w:val="21"/>
                  <w:shd w:val="clear" w:color="auto" w:fill="FFFFFF"/>
                  <w:lang w:val="en-US"/>
                </w:rPr>
                <w:t>slov</w:t>
              </w:r>
              <w:proofErr w:type="spellEnd"/>
              <w:r w:rsidRPr="00A13E82">
                <w:rPr>
                  <w:rStyle w:val="a4"/>
                  <w:rFonts w:ascii="Arial" w:hAnsi="Arial" w:cs="Arial"/>
                  <w:color w:val="007700"/>
                  <w:sz w:val="21"/>
                  <w:szCs w:val="21"/>
                  <w:shd w:val="clear" w:color="auto" w:fill="FFFFFF"/>
                </w:rPr>
                <w:t>-</w:t>
              </w:r>
              <w:proofErr w:type="spellStart"/>
              <w:r w:rsidRPr="007E18D0">
                <w:rPr>
                  <w:rStyle w:val="a4"/>
                  <w:rFonts w:ascii="Arial" w:hAnsi="Arial" w:cs="Arial"/>
                  <w:color w:val="007700"/>
                  <w:sz w:val="21"/>
                  <w:szCs w:val="21"/>
                  <w:shd w:val="clear" w:color="auto" w:fill="FFFFFF"/>
                  <w:lang w:val="en-US"/>
                </w:rPr>
                <w:t>i</w:t>
              </w:r>
              <w:proofErr w:type="spellEnd"/>
              <w:r w:rsidRPr="00A13E82">
                <w:rPr>
                  <w:rStyle w:val="a4"/>
                  <w:rFonts w:ascii="Arial" w:hAnsi="Arial" w:cs="Arial"/>
                  <w:color w:val="007700"/>
                  <w:sz w:val="21"/>
                  <w:szCs w:val="21"/>
                  <w:shd w:val="clear" w:color="auto" w:fill="FFFFFF"/>
                </w:rPr>
                <w:t>…</w:t>
              </w:r>
              <w:proofErr w:type="spellStart"/>
              <w:r w:rsidRPr="007E18D0">
                <w:rPr>
                  <w:rStyle w:val="a4"/>
                  <w:rFonts w:ascii="Arial" w:hAnsi="Arial" w:cs="Arial"/>
                  <w:color w:val="007700"/>
                  <w:sz w:val="21"/>
                  <w:szCs w:val="21"/>
                  <w:shd w:val="clear" w:color="auto" w:fill="FFFFFF"/>
                  <w:lang w:val="en-US"/>
                </w:rPr>
                <w:t>sochetaniy</w:t>
              </w:r>
              <w:proofErr w:type="spellEnd"/>
              <w:r w:rsidRPr="00A13E82">
                <w:rPr>
                  <w:rStyle w:val="a4"/>
                  <w:rFonts w:ascii="Arial" w:hAnsi="Arial" w:cs="Arial"/>
                  <w:color w:val="007700"/>
                  <w:sz w:val="21"/>
                  <w:szCs w:val="21"/>
                  <w:shd w:val="clear" w:color="auto" w:fill="FFFFFF"/>
                </w:rPr>
                <w:t>…</w:t>
              </w:r>
            </w:hyperlink>
          </w:p>
          <w:p w:rsidR="00D12B47" w:rsidRPr="00A13E82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1703" w:type="dxa"/>
          </w:tcPr>
          <w:p w:rsidR="00D12B47" w:rsidRPr="00A13E82" w:rsidRDefault="00D12B47" w:rsidP="00D87E03">
            <w:pPr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Упр</w:t>
            </w:r>
            <w:proofErr w:type="spellEnd"/>
            <w:r>
              <w:rPr>
                <w:rFonts w:cs="Times New Roman"/>
                <w:sz w:val="22"/>
              </w:rPr>
              <w:t xml:space="preserve"> 363</w:t>
            </w:r>
          </w:p>
        </w:tc>
        <w:tc>
          <w:tcPr>
            <w:tcW w:w="1862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sz w:val="24"/>
                <w:szCs w:val="24"/>
              </w:rPr>
              <w:t xml:space="preserve">Упр363,изучить таблицу на </w:t>
            </w: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366</w:t>
            </w:r>
          </w:p>
        </w:tc>
        <w:tc>
          <w:tcPr>
            <w:tcW w:w="1020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sz w:val="24"/>
                <w:szCs w:val="24"/>
              </w:rPr>
              <w:t>17.04</w:t>
            </w:r>
          </w:p>
        </w:tc>
      </w:tr>
      <w:tr w:rsidR="00D12B47" w:rsidRPr="002B6F6B" w:rsidTr="00D87E03">
        <w:tc>
          <w:tcPr>
            <w:tcW w:w="636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4</w:t>
            </w:r>
          </w:p>
        </w:tc>
        <w:tc>
          <w:tcPr>
            <w:tcW w:w="2918" w:type="dxa"/>
            <w:shd w:val="clear" w:color="auto" w:fill="auto"/>
          </w:tcPr>
          <w:p w:rsidR="00D12B47" w:rsidRPr="002B6F6B" w:rsidRDefault="00D12B47" w:rsidP="00D87E03">
            <w:pPr>
              <w:jc w:val="both"/>
              <w:rPr>
                <w:rFonts w:cs="Times New Roman"/>
                <w:sz w:val="22"/>
              </w:rPr>
            </w:pPr>
            <w:r w:rsidRPr="001D3E80">
              <w:rPr>
                <w:sz w:val="24"/>
                <w:szCs w:val="24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1240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§61</w:t>
            </w:r>
          </w:p>
        </w:tc>
        <w:tc>
          <w:tcPr>
            <w:tcW w:w="4879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Просмотреть</w:t>
            </w:r>
          </w:p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Презентацию</w:t>
            </w:r>
            <w:r>
              <w:t xml:space="preserve"> </w:t>
            </w:r>
            <w:hyperlink r:id="rId10" w:history="1">
              <w:r w:rsidRPr="009D6FA4">
                <w:rPr>
                  <w:rStyle w:val="a4"/>
                  <w:rFonts w:cs="Times New Roman"/>
                  <w:sz w:val="22"/>
                </w:rPr>
                <w:t>https://www.youtube.com/watch?v=P85tX5EApBQ&amp;feature=emb_logo</w:t>
              </w:r>
            </w:hyperlink>
            <w:r>
              <w:rPr>
                <w:rFonts w:cs="Times New Roman"/>
                <w:sz w:val="22"/>
              </w:rPr>
              <w:t xml:space="preserve"> </w:t>
            </w:r>
          </w:p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1703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Упр</w:t>
            </w:r>
            <w:proofErr w:type="spellEnd"/>
            <w:r>
              <w:rPr>
                <w:rFonts w:cs="Times New Roman"/>
                <w:sz w:val="22"/>
              </w:rPr>
              <w:t xml:space="preserve"> 373</w:t>
            </w:r>
          </w:p>
        </w:tc>
        <w:tc>
          <w:tcPr>
            <w:tcW w:w="1862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Видеозапись </w:t>
            </w:r>
          </w:p>
        </w:tc>
        <w:tc>
          <w:tcPr>
            <w:tcW w:w="1020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sz w:val="24"/>
                <w:szCs w:val="24"/>
              </w:rPr>
              <w:t>20.04</w:t>
            </w:r>
          </w:p>
        </w:tc>
      </w:tr>
      <w:tr w:rsidR="00D12B47" w:rsidRPr="002B6F6B" w:rsidTr="00D87E03">
        <w:tc>
          <w:tcPr>
            <w:tcW w:w="636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</w:p>
        </w:tc>
        <w:tc>
          <w:tcPr>
            <w:tcW w:w="2918" w:type="dxa"/>
            <w:shd w:val="clear" w:color="auto" w:fill="auto"/>
          </w:tcPr>
          <w:p w:rsidR="00D12B47" w:rsidRPr="001D3E80" w:rsidRDefault="00D12B47" w:rsidP="00D87E03">
            <w:pPr>
              <w:jc w:val="both"/>
              <w:rPr>
                <w:sz w:val="24"/>
                <w:szCs w:val="24"/>
              </w:rPr>
            </w:pPr>
            <w:r w:rsidRPr="00F87051">
              <w:rPr>
                <w:sz w:val="24"/>
                <w:szCs w:val="24"/>
              </w:rPr>
              <w:t>Выделительные знаки препинания при вводных словах, вводных сочетаниях слов и вводных предложениях.</w:t>
            </w:r>
          </w:p>
        </w:tc>
        <w:tc>
          <w:tcPr>
            <w:tcW w:w="1240" w:type="dxa"/>
          </w:tcPr>
          <w:p w:rsidR="00D12B47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§61</w:t>
            </w:r>
          </w:p>
        </w:tc>
        <w:tc>
          <w:tcPr>
            <w:tcW w:w="4879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hyperlink r:id="rId11" w:history="1">
              <w:r w:rsidRPr="009D6FA4">
                <w:rPr>
                  <w:rStyle w:val="a4"/>
                  <w:rFonts w:cs="Times New Roman"/>
                  <w:sz w:val="22"/>
                </w:rPr>
                <w:t>https://www.youtube.com/watch?v=P85tX5EApBQ&amp;feature=emb_logo</w:t>
              </w:r>
            </w:hyperlink>
            <w:r>
              <w:rPr>
                <w:rFonts w:cs="Times New Roman"/>
                <w:sz w:val="22"/>
              </w:rPr>
              <w:t xml:space="preserve"> </w:t>
            </w:r>
          </w:p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1703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Упр</w:t>
            </w:r>
            <w:proofErr w:type="spellEnd"/>
            <w:r>
              <w:rPr>
                <w:rFonts w:cs="Times New Roman"/>
                <w:sz w:val="22"/>
              </w:rPr>
              <w:t xml:space="preserve"> 384</w:t>
            </w:r>
          </w:p>
        </w:tc>
        <w:tc>
          <w:tcPr>
            <w:tcW w:w="1862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383</w:t>
            </w:r>
          </w:p>
        </w:tc>
        <w:tc>
          <w:tcPr>
            <w:tcW w:w="1020" w:type="dxa"/>
          </w:tcPr>
          <w:p w:rsidR="00D12B47" w:rsidRDefault="00D12B47" w:rsidP="00D87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</w:tr>
      <w:tr w:rsidR="00D12B47" w:rsidRPr="002B6F6B" w:rsidTr="00D87E03">
        <w:tc>
          <w:tcPr>
            <w:tcW w:w="636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</w:p>
        </w:tc>
        <w:tc>
          <w:tcPr>
            <w:tcW w:w="2918" w:type="dxa"/>
            <w:shd w:val="clear" w:color="auto" w:fill="auto"/>
          </w:tcPr>
          <w:p w:rsidR="00D12B47" w:rsidRPr="001D3E80" w:rsidRDefault="00D12B47" w:rsidP="00D87E03">
            <w:pPr>
              <w:jc w:val="both"/>
              <w:rPr>
                <w:sz w:val="24"/>
                <w:szCs w:val="24"/>
              </w:rPr>
            </w:pPr>
            <w:r w:rsidRPr="00F87051">
              <w:rPr>
                <w:spacing w:val="-11"/>
                <w:sz w:val="24"/>
                <w:szCs w:val="24"/>
              </w:rPr>
              <w:t>Междометия в предложении.</w:t>
            </w:r>
          </w:p>
        </w:tc>
        <w:tc>
          <w:tcPr>
            <w:tcW w:w="1240" w:type="dxa"/>
          </w:tcPr>
          <w:p w:rsidR="00D12B47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§63</w:t>
            </w:r>
          </w:p>
        </w:tc>
        <w:tc>
          <w:tcPr>
            <w:tcW w:w="4879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  <w:hyperlink r:id="rId12" w:history="1">
              <w:r w:rsidRPr="009D6FA4">
                <w:rPr>
                  <w:rStyle w:val="a4"/>
                  <w:rFonts w:cs="Times New Roman"/>
                  <w:sz w:val="22"/>
                </w:rPr>
                <w:t>https://yandex.ru/video/search?text</w:t>
              </w:r>
            </w:hyperlink>
            <w:r w:rsidRPr="005B0336">
              <w:rPr>
                <w:rFonts w:cs="Times New Roman"/>
                <w:sz w:val="22"/>
              </w:rPr>
              <w:t>=</w:t>
            </w: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703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Упр</w:t>
            </w:r>
            <w:proofErr w:type="spellEnd"/>
            <w:r>
              <w:rPr>
                <w:rFonts w:cs="Times New Roman"/>
                <w:sz w:val="22"/>
              </w:rPr>
              <w:t xml:space="preserve"> 393</w:t>
            </w:r>
          </w:p>
        </w:tc>
        <w:tc>
          <w:tcPr>
            <w:tcW w:w="1862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392</w:t>
            </w:r>
          </w:p>
        </w:tc>
        <w:tc>
          <w:tcPr>
            <w:tcW w:w="1020" w:type="dxa"/>
          </w:tcPr>
          <w:p w:rsidR="00D12B47" w:rsidRDefault="00D12B47" w:rsidP="00D87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</w:tr>
      <w:tr w:rsidR="00D12B47" w:rsidRPr="002B6F6B" w:rsidTr="00D87E03">
        <w:tc>
          <w:tcPr>
            <w:tcW w:w="636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</w:t>
            </w:r>
          </w:p>
        </w:tc>
        <w:tc>
          <w:tcPr>
            <w:tcW w:w="2918" w:type="dxa"/>
            <w:shd w:val="clear" w:color="auto" w:fill="auto"/>
          </w:tcPr>
          <w:p w:rsidR="00D12B47" w:rsidRPr="001D3E80" w:rsidRDefault="00D12B47" w:rsidP="00D87E03">
            <w:pPr>
              <w:jc w:val="both"/>
              <w:rPr>
                <w:sz w:val="24"/>
                <w:szCs w:val="24"/>
              </w:rPr>
            </w:pPr>
            <w:r w:rsidRPr="00F87051">
              <w:rPr>
                <w:spacing w:val="-11"/>
                <w:sz w:val="24"/>
                <w:szCs w:val="24"/>
              </w:rPr>
              <w:t xml:space="preserve">Повторение материала по теме </w:t>
            </w:r>
            <w:r w:rsidRPr="00F87051">
              <w:rPr>
                <w:spacing w:val="-11"/>
                <w:sz w:val="24"/>
                <w:szCs w:val="24"/>
              </w:rPr>
              <w:lastRenderedPageBreak/>
              <w:t>«</w:t>
            </w:r>
            <w:r w:rsidRPr="00F87051">
              <w:rPr>
                <w:b/>
                <w:spacing w:val="-11"/>
                <w:sz w:val="24"/>
                <w:szCs w:val="24"/>
              </w:rPr>
              <w:t>«Обращения, вводные слова и междометия».</w:t>
            </w:r>
          </w:p>
        </w:tc>
        <w:tc>
          <w:tcPr>
            <w:tcW w:w="1240" w:type="dxa"/>
          </w:tcPr>
          <w:p w:rsidR="00D12B47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§</w:t>
            </w:r>
          </w:p>
        </w:tc>
        <w:tc>
          <w:tcPr>
            <w:tcW w:w="4879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1703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Упр</w:t>
            </w:r>
            <w:proofErr w:type="spellEnd"/>
            <w:r>
              <w:rPr>
                <w:rFonts w:cs="Times New Roman"/>
                <w:sz w:val="22"/>
              </w:rPr>
              <w:t xml:space="preserve"> 352</w:t>
            </w:r>
          </w:p>
        </w:tc>
        <w:tc>
          <w:tcPr>
            <w:tcW w:w="1862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Упр387</w:t>
            </w:r>
          </w:p>
        </w:tc>
        <w:tc>
          <w:tcPr>
            <w:tcW w:w="1020" w:type="dxa"/>
          </w:tcPr>
          <w:p w:rsidR="00D12B47" w:rsidRDefault="00D12B47" w:rsidP="00D87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</w:tr>
      <w:tr w:rsidR="00D12B47" w:rsidRPr="002B6F6B" w:rsidTr="00D87E03">
        <w:tc>
          <w:tcPr>
            <w:tcW w:w="636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8</w:t>
            </w:r>
          </w:p>
        </w:tc>
        <w:tc>
          <w:tcPr>
            <w:tcW w:w="2918" w:type="dxa"/>
            <w:shd w:val="clear" w:color="auto" w:fill="auto"/>
          </w:tcPr>
          <w:p w:rsidR="00D12B47" w:rsidRPr="001D3E80" w:rsidRDefault="00D12B47" w:rsidP="00D87E03">
            <w:pPr>
              <w:jc w:val="both"/>
              <w:rPr>
                <w:sz w:val="24"/>
                <w:szCs w:val="24"/>
              </w:rPr>
            </w:pPr>
            <w:r w:rsidRPr="00F87051">
              <w:rPr>
                <w:b/>
                <w:spacing w:val="-11"/>
                <w:sz w:val="24"/>
                <w:szCs w:val="24"/>
              </w:rPr>
              <w:t>Контрольный тест по теме «Вводные и вставные конструкции».</w:t>
            </w:r>
          </w:p>
        </w:tc>
        <w:tc>
          <w:tcPr>
            <w:tcW w:w="1240" w:type="dxa"/>
          </w:tcPr>
          <w:p w:rsidR="00D12B47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§</w:t>
            </w:r>
          </w:p>
        </w:tc>
        <w:tc>
          <w:tcPr>
            <w:tcW w:w="4879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1703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</w:p>
        </w:tc>
        <w:tc>
          <w:tcPr>
            <w:tcW w:w="1862" w:type="dxa"/>
          </w:tcPr>
          <w:p w:rsidR="00D12B47" w:rsidRPr="002B6F6B" w:rsidRDefault="00D12B47" w:rsidP="00D87E03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Повторить </w:t>
            </w:r>
            <w:proofErr w:type="spellStart"/>
            <w:r>
              <w:rPr>
                <w:rFonts w:cs="Times New Roman"/>
                <w:sz w:val="22"/>
              </w:rPr>
              <w:t>изученнвые</w:t>
            </w:r>
            <w:proofErr w:type="spellEnd"/>
            <w:r>
              <w:rPr>
                <w:rFonts w:cs="Times New Roman"/>
                <w:sz w:val="22"/>
              </w:rPr>
              <w:t xml:space="preserve">  темы </w:t>
            </w:r>
          </w:p>
        </w:tc>
        <w:tc>
          <w:tcPr>
            <w:tcW w:w="1020" w:type="dxa"/>
          </w:tcPr>
          <w:p w:rsidR="00D12B47" w:rsidRDefault="00D12B47" w:rsidP="00D87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</w:tr>
    </w:tbl>
    <w:p w:rsidR="00D12B47" w:rsidRPr="002B6F6B" w:rsidRDefault="00D12B47" w:rsidP="00D12B47">
      <w:pPr>
        <w:rPr>
          <w:rFonts w:cs="Times New Roman"/>
          <w:sz w:val="22"/>
        </w:rPr>
      </w:pPr>
    </w:p>
    <w:p w:rsidR="00D12B47" w:rsidRPr="002B6F6B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  <w:r>
        <w:rPr>
          <w:rFonts w:cs="Times New Roman"/>
          <w:sz w:val="22"/>
        </w:rPr>
        <w:t xml:space="preserve">          </w:t>
      </w: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D12B47" w:rsidRDefault="00D12B47" w:rsidP="00D12B47">
      <w:pPr>
        <w:jc w:val="center"/>
        <w:rPr>
          <w:rFonts w:cs="Times New Roman"/>
          <w:sz w:val="22"/>
        </w:rPr>
      </w:pPr>
    </w:p>
    <w:p w:rsidR="001F2D6A" w:rsidRDefault="001F2D6A"/>
    <w:sectPr w:rsidR="001F2D6A" w:rsidSect="00D12B47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B47"/>
    <w:rsid w:val="001F2D6A"/>
    <w:rsid w:val="00D1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FECA2-8E75-4269-9AAC-507170F7B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2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2B47"/>
    <w:rPr>
      <w:color w:val="0563C1" w:themeColor="hyperlink"/>
      <w:u w:val="single"/>
    </w:rPr>
  </w:style>
  <w:style w:type="character" w:customStyle="1" w:styleId="pathseparator">
    <w:name w:val="path__separator"/>
    <w:basedOn w:val="a0"/>
    <w:rsid w:val="00D12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time_continue=4&amp;v=n7OXztbpZ5s&amp;feature=emb_logo" TargetMode="External"/><Relationship Id="rId12" Type="http://schemas.openxmlformats.org/officeDocument/2006/relationships/hyperlink" Target="https://yandex.ru/video/search?tex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0207538405898680437&amp;text" TargetMode="External"/><Relationship Id="rId11" Type="http://schemas.openxmlformats.org/officeDocument/2006/relationships/hyperlink" Target="https://www.youtube.com/watch?v=P85tX5EApBQ&amp;feature=emb_logo" TargetMode="External"/><Relationship Id="rId5" Type="http://schemas.openxmlformats.org/officeDocument/2006/relationships/hyperlink" Target="https://www.youtube.com/watch?v=yMkHTXg4YnA&amp;feature=emb_logo" TargetMode="External"/><Relationship Id="rId10" Type="http://schemas.openxmlformats.org/officeDocument/2006/relationships/hyperlink" Target="https://www.youtube.com/watch?v=P85tX5EApBQ&amp;feature=emb_logo" TargetMode="External"/><Relationship Id="rId4" Type="http://schemas.openxmlformats.org/officeDocument/2006/relationships/hyperlink" Target="https://www.youtube.com/watch?v=c8Ayq3E_AFY&amp;feature=emb_logo" TargetMode="External"/><Relationship Id="rId9" Type="http://schemas.openxmlformats.org/officeDocument/2006/relationships/hyperlink" Target="https://infourok.ru/prezentaciya-k-uroku-po-russkomu-yaziku-na-temu-gruppi-vvodnih-slov-i-vvodnih-sochetaniy-slov-po-znacheniyu-1810292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1</cp:revision>
  <dcterms:created xsi:type="dcterms:W3CDTF">2020-04-12T14:35:00Z</dcterms:created>
  <dcterms:modified xsi:type="dcterms:W3CDTF">2020-04-12T14:36:00Z</dcterms:modified>
</cp:coreProperties>
</file>